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2D" w:rsidRDefault="001E532D" w:rsidP="001E532D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1E532D" w:rsidRDefault="001E532D" w:rsidP="001E532D">
      <w:pPr>
        <w:spacing w:line="560" w:lineRule="exact"/>
        <w:ind w:left="1280" w:hangingChars="400" w:hanging="1280"/>
        <w:rPr>
          <w:rFonts w:eastAsia="仿宋_GB2312"/>
          <w:sz w:val="32"/>
          <w:szCs w:val="32"/>
        </w:rPr>
      </w:pPr>
    </w:p>
    <w:p w:rsidR="001E532D" w:rsidRDefault="001E532D" w:rsidP="001E532D">
      <w:pPr>
        <w:spacing w:line="540" w:lineRule="exact"/>
        <w:jc w:val="center"/>
        <w:rPr>
          <w:rFonts w:eastAsia="方正小标宋简体" w:cs="方正小标宋简体"/>
          <w:kern w:val="0"/>
          <w:sz w:val="44"/>
          <w:szCs w:val="44"/>
        </w:rPr>
      </w:pPr>
      <w:r>
        <w:rPr>
          <w:rFonts w:eastAsia="方正小标宋简体" w:cs="方正小标宋简体" w:hint="eastAsia"/>
          <w:kern w:val="0"/>
          <w:sz w:val="44"/>
          <w:szCs w:val="44"/>
        </w:rPr>
        <w:t>海州区首届创新创业大赛佐证材料明细表</w:t>
      </w:r>
    </w:p>
    <w:p w:rsidR="001E532D" w:rsidRDefault="001E532D" w:rsidP="001E532D">
      <w:pPr>
        <w:widowControl/>
        <w:adjustRightInd w:val="0"/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（下载地址：</w:t>
      </w:r>
      <w:r>
        <w:rPr>
          <w:rFonts w:eastAsia="仿宋_GB2312"/>
          <w:kern w:val="0"/>
          <w:sz w:val="32"/>
          <w:szCs w:val="32"/>
        </w:rPr>
        <w:t>www.lyghz.gov.cn</w:t>
      </w:r>
      <w:r>
        <w:rPr>
          <w:rFonts w:eastAsia="仿宋_GB2312" w:hint="eastAsia"/>
          <w:sz w:val="32"/>
          <w:szCs w:val="32"/>
        </w:rPr>
        <w:t>）</w:t>
      </w:r>
    </w:p>
    <w:p w:rsidR="001E532D" w:rsidRDefault="001E532D" w:rsidP="001E532D">
      <w:pPr>
        <w:spacing w:line="400" w:lineRule="exact"/>
        <w:jc w:val="center"/>
        <w:rPr>
          <w:rFonts w:eastAsia="仿宋_GB2312" w:cs="宋体"/>
          <w:kern w:val="0"/>
          <w:sz w:val="32"/>
          <w:szCs w:val="32"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5862"/>
      </w:tblGrid>
      <w:tr w:rsidR="001E532D" w:rsidTr="00191446">
        <w:tc>
          <w:tcPr>
            <w:tcW w:w="1242" w:type="dxa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组别</w:t>
            </w:r>
          </w:p>
        </w:tc>
        <w:tc>
          <w:tcPr>
            <w:tcW w:w="5862" w:type="dxa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佐证材料明细</w:t>
            </w:r>
          </w:p>
        </w:tc>
      </w:tr>
      <w:tr w:rsidR="001E532D" w:rsidTr="00191446">
        <w:tc>
          <w:tcPr>
            <w:tcW w:w="1242" w:type="dxa"/>
            <w:vMerge w:val="restart"/>
            <w:vAlign w:val="center"/>
          </w:tcPr>
          <w:p w:rsidR="001E532D" w:rsidRDefault="001E532D" w:rsidP="00191446">
            <w:pPr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团队组</w:t>
            </w: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商业计划书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知识产权证书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荣誉证书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产品图片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团队所有成员身份证（每位成员身份证正反面复印在同一张纸上）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1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其他佐证材料</w:t>
            </w:r>
          </w:p>
        </w:tc>
      </w:tr>
      <w:tr w:rsidR="001E532D" w:rsidTr="00191446">
        <w:tc>
          <w:tcPr>
            <w:tcW w:w="1242" w:type="dxa"/>
            <w:vMerge w:val="restart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企业组</w:t>
            </w: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商业计划书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知识产权证书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企业资质或荣誉证书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产品图片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营业执照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近</w:t>
            </w:r>
            <w:r>
              <w:rPr>
                <w:rFonts w:eastAsia="仿宋_GB2312"/>
                <w:sz w:val="32"/>
                <w:szCs w:val="32"/>
              </w:rPr>
              <w:t>3</w:t>
            </w:r>
            <w:r>
              <w:rPr>
                <w:rFonts w:eastAsia="仿宋_GB2312"/>
                <w:sz w:val="32"/>
                <w:szCs w:val="32"/>
              </w:rPr>
              <w:t>年的财务报表</w:t>
            </w:r>
          </w:p>
          <w:p w:rsidR="001E532D" w:rsidRDefault="001E532D" w:rsidP="00191446">
            <w:pPr>
              <w:widowControl/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（</w:t>
            </w:r>
            <w:r>
              <w:rPr>
                <w:rFonts w:eastAsia="仿宋_GB2312" w:hint="eastAsia"/>
                <w:sz w:val="32"/>
                <w:szCs w:val="32"/>
              </w:rPr>
              <w:t>根据</w:t>
            </w:r>
            <w:r>
              <w:rPr>
                <w:rFonts w:eastAsia="仿宋_GB2312"/>
                <w:sz w:val="32"/>
                <w:szCs w:val="32"/>
              </w:rPr>
              <w:t>企业注册登记的具体时间提供）</w:t>
            </w:r>
          </w:p>
        </w:tc>
      </w:tr>
      <w:tr w:rsidR="001E532D" w:rsidTr="00191446">
        <w:tc>
          <w:tcPr>
            <w:tcW w:w="1242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  <w:vMerge/>
            <w:vAlign w:val="center"/>
          </w:tcPr>
          <w:p w:rsidR="001E532D" w:rsidRDefault="001E532D" w:rsidP="00191446">
            <w:pPr>
              <w:widowControl/>
              <w:adjustRightInd w:val="0"/>
              <w:spacing w:line="5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62" w:type="dxa"/>
            <w:vAlign w:val="center"/>
          </w:tcPr>
          <w:p w:rsidR="001E532D" w:rsidRDefault="001E532D" w:rsidP="001E532D">
            <w:pPr>
              <w:widowControl/>
              <w:numPr>
                <w:ilvl w:val="0"/>
                <w:numId w:val="2"/>
              </w:numPr>
              <w:adjustRightInd w:val="0"/>
              <w:spacing w:line="52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其他佐证材料</w:t>
            </w:r>
          </w:p>
        </w:tc>
      </w:tr>
    </w:tbl>
    <w:p w:rsidR="001E532D" w:rsidRDefault="001E532D" w:rsidP="001E532D">
      <w:pPr>
        <w:widowControl/>
        <w:adjustRightInd w:val="0"/>
        <w:spacing w:line="520" w:lineRule="exact"/>
        <w:rPr>
          <w:rFonts w:eastAsia="仿宋"/>
          <w:sz w:val="32"/>
          <w:szCs w:val="32"/>
        </w:rPr>
      </w:pPr>
    </w:p>
    <w:p w:rsidR="001E532D" w:rsidRDefault="001E532D" w:rsidP="001E532D">
      <w:pPr>
        <w:widowControl/>
        <w:adjustRightInd w:val="0"/>
        <w:spacing w:line="520" w:lineRule="exact"/>
        <w:rPr>
          <w:rFonts w:eastAsia="仿宋"/>
          <w:sz w:val="32"/>
          <w:szCs w:val="32"/>
        </w:rPr>
      </w:pPr>
    </w:p>
    <w:p w:rsidR="001E532D" w:rsidRDefault="001E532D" w:rsidP="001E532D">
      <w:pPr>
        <w:widowControl/>
        <w:adjustRightInd w:val="0"/>
        <w:spacing w:line="520" w:lineRule="exact"/>
        <w:rPr>
          <w:rFonts w:eastAsia="仿宋"/>
          <w:sz w:val="32"/>
          <w:szCs w:val="32"/>
        </w:rPr>
      </w:pPr>
    </w:p>
    <w:p w:rsidR="001E532D" w:rsidRDefault="001E532D" w:rsidP="001E532D">
      <w:pPr>
        <w:widowControl/>
        <w:adjustRightInd w:val="0"/>
        <w:spacing w:line="520" w:lineRule="exact"/>
        <w:rPr>
          <w:rFonts w:eastAsia="仿宋"/>
          <w:sz w:val="32"/>
          <w:szCs w:val="32"/>
        </w:rPr>
      </w:pPr>
    </w:p>
    <w:p w:rsidR="00B6734A" w:rsidRDefault="00B6734A">
      <w:bookmarkStart w:id="0" w:name="_GoBack"/>
      <w:bookmarkEnd w:id="0"/>
    </w:p>
    <w:sectPr w:rsidR="00B6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14FAD"/>
    <w:multiLevelType w:val="singleLevel"/>
    <w:tmpl w:val="87114FAD"/>
    <w:lvl w:ilvl="0">
      <w:start w:val="1"/>
      <w:numFmt w:val="decimal"/>
      <w:suff w:val="space"/>
      <w:lvlText w:val="%1."/>
      <w:lvlJc w:val="left"/>
    </w:lvl>
  </w:abstractNum>
  <w:abstractNum w:abstractNumId="1">
    <w:nsid w:val="42115223"/>
    <w:multiLevelType w:val="singleLevel"/>
    <w:tmpl w:val="4211522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D"/>
    <w:rsid w:val="001E532D"/>
    <w:rsid w:val="00B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2018-03-29T07:46:00Z</dcterms:created>
  <dcterms:modified xsi:type="dcterms:W3CDTF">2018-03-29T07:47:00Z</dcterms:modified>
</cp:coreProperties>
</file>