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9C" w:rsidRDefault="0075189C" w:rsidP="0075189C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5189C" w:rsidRDefault="0075189C" w:rsidP="0075189C">
      <w:pPr>
        <w:spacing w:line="4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事故隐患排查治理情况汇总表</w:t>
      </w:r>
    </w:p>
    <w:p w:rsidR="0075189C" w:rsidRDefault="0075189C" w:rsidP="0075189C"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填报单位（盖章)：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    填报日期：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13831" w:type="dxa"/>
        <w:jc w:val="center"/>
        <w:tblLayout w:type="fixed"/>
        <w:tblLook w:val="04A0"/>
      </w:tblPr>
      <w:tblGrid>
        <w:gridCol w:w="1165"/>
        <w:gridCol w:w="850"/>
        <w:gridCol w:w="851"/>
        <w:gridCol w:w="877"/>
        <w:gridCol w:w="850"/>
        <w:gridCol w:w="1069"/>
        <w:gridCol w:w="851"/>
        <w:gridCol w:w="1134"/>
        <w:gridCol w:w="992"/>
        <w:gridCol w:w="709"/>
        <w:gridCol w:w="708"/>
        <w:gridCol w:w="709"/>
        <w:gridCol w:w="709"/>
        <w:gridCol w:w="567"/>
        <w:gridCol w:w="567"/>
        <w:gridCol w:w="1223"/>
      </w:tblGrid>
      <w:tr w:rsidR="0075189C" w:rsidTr="0075189C">
        <w:trPr>
          <w:trHeight w:val="345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行业领域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检查情况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治理情况</w:t>
            </w:r>
          </w:p>
        </w:tc>
      </w:tr>
      <w:tr w:rsidR="0075189C" w:rsidTr="0075189C">
        <w:trPr>
          <w:trHeight w:val="544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检查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单位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spacing w:val="-12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2"/>
                <w:kern w:val="0"/>
                <w:sz w:val="20"/>
                <w:szCs w:val="20"/>
              </w:rPr>
              <w:t>（家）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组织检查组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spacing w:val="-20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2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领导带队检查（人次）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发现非法违法行为（条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排查隐患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（处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已整改隐患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（处）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挂牌督办（条）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整改资金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（万元）</w:t>
            </w:r>
          </w:p>
        </w:tc>
      </w:tr>
      <w:tr w:rsidR="0075189C" w:rsidTr="0075189C">
        <w:trPr>
          <w:trHeight w:val="961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4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关闭取缔非法企业</w:t>
            </w:r>
            <w:r>
              <w:rPr>
                <w:sz w:val="20"/>
                <w:szCs w:val="20"/>
              </w:rPr>
              <w:br/>
            </w:r>
            <w:r>
              <w:rPr>
                <w:rFonts w:hAnsi="宋体" w:hint="eastAsia"/>
                <w:sz w:val="20"/>
                <w:szCs w:val="20"/>
              </w:rPr>
              <w:t>（家）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责令</w:t>
            </w:r>
          </w:p>
          <w:p w:rsidR="0075189C" w:rsidRDefault="007518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三停（家）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暂扣吊销证照企业（家）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Ansi="宋体" w:hint="eastAsia"/>
                <w:sz w:val="20"/>
                <w:szCs w:val="20"/>
              </w:rPr>
              <w:t>处罚</w:t>
            </w:r>
            <w:r>
              <w:rPr>
                <w:sz w:val="20"/>
                <w:szCs w:val="20"/>
              </w:rPr>
              <w:br/>
            </w:r>
            <w:r>
              <w:rPr>
                <w:rFonts w:hAnsi="宋体" w:hint="eastAsia"/>
                <w:sz w:val="20"/>
                <w:szCs w:val="20"/>
              </w:rPr>
              <w:t>罚款</w:t>
            </w:r>
            <w:r>
              <w:rPr>
                <w:sz w:val="20"/>
                <w:szCs w:val="20"/>
              </w:rPr>
              <w:br/>
            </w:r>
            <w:r>
              <w:rPr>
                <w:rFonts w:hAnsi="宋体" w:hint="eastAsia"/>
                <w:sz w:val="20"/>
                <w:szCs w:val="20"/>
              </w:rPr>
              <w:t>（万元）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重大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隐患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重大</w:t>
            </w:r>
          </w:p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隐患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市级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县级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spacing w:val="-10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危险化学品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spacing w:val="-10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烟花爆竹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spacing w:val="-10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非煤矿山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城市燃气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道路运输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水上运输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建筑施工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Ansi="宋体" w:hint="eastAsia"/>
                <w:kern w:val="0"/>
                <w:sz w:val="16"/>
                <w:szCs w:val="16"/>
              </w:rPr>
              <w:t>商场、市场等人员密集场所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特种设备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324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水利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spacing w:val="-10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电力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spacing w:val="-10"/>
                <w:kern w:val="0"/>
                <w:sz w:val="20"/>
                <w:szCs w:val="20"/>
              </w:rPr>
            </w:pPr>
            <w:r>
              <w:rPr>
                <w:rFonts w:hAnsi="宋体" w:hint="eastAsia"/>
                <w:spacing w:val="-10"/>
                <w:kern w:val="0"/>
                <w:sz w:val="20"/>
                <w:szCs w:val="20"/>
              </w:rPr>
              <w:t>农机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民爆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5189C" w:rsidTr="0075189C">
        <w:trPr>
          <w:trHeight w:val="28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75189C" w:rsidRDefault="0075189C" w:rsidP="0075189C">
      <w:pPr>
        <w:spacing w:line="500" w:lineRule="exact"/>
        <w:jc w:val="left"/>
        <w:rPr>
          <w:rFonts w:hint="eastAsia"/>
        </w:rPr>
      </w:pPr>
      <w:r>
        <w:rPr>
          <w:rFonts w:ascii="宋体" w:hAnsi="宋体" w:hint="eastAsia"/>
        </w:rPr>
        <w:lastRenderedPageBreak/>
        <w:t>单位主要负责人（签字）：</w:t>
      </w:r>
      <w:r>
        <w:rPr>
          <w:rFonts w:hint="eastAsia"/>
        </w:rPr>
        <w:t xml:space="preserve">                                             </w:t>
      </w:r>
      <w:r>
        <w:rPr>
          <w:rFonts w:ascii="宋体" w:hAnsi="宋体" w:hint="eastAsia"/>
        </w:rPr>
        <w:t>填表人：</w:t>
      </w:r>
    </w:p>
    <w:p w:rsidR="0075189C" w:rsidRDefault="0075189C" w:rsidP="0075189C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5189C" w:rsidRDefault="0075189C" w:rsidP="0075189C">
      <w:pPr>
        <w:spacing w:line="4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重大事故隐患报告表</w:t>
      </w:r>
    </w:p>
    <w:p w:rsidR="0075189C" w:rsidRDefault="0075189C" w:rsidP="0075189C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填报单位（盖章)：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    填报日期：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14190" w:type="dxa"/>
        <w:tblInd w:w="93" w:type="dxa"/>
        <w:tblLayout w:type="fixed"/>
        <w:tblLook w:val="04A0"/>
      </w:tblPr>
      <w:tblGrid>
        <w:gridCol w:w="700"/>
        <w:gridCol w:w="1719"/>
        <w:gridCol w:w="1849"/>
        <w:gridCol w:w="1417"/>
        <w:gridCol w:w="1701"/>
        <w:gridCol w:w="1134"/>
        <w:gridCol w:w="1657"/>
        <w:gridCol w:w="1080"/>
        <w:gridCol w:w="1658"/>
        <w:gridCol w:w="1275"/>
      </w:tblGrid>
      <w:tr w:rsidR="0075189C" w:rsidTr="0075189C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隐患内容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整改责任单位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整改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rFonts w:hAnsi="宋体" w:hint="eastAsia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督改责任单位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督改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rFonts w:hAnsi="宋体" w:hint="eastAsia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是否挂牌</w:t>
            </w:r>
          </w:p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督办（级别）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拟投入</w:t>
            </w:r>
          </w:p>
          <w:p w:rsidR="0075189C" w:rsidRDefault="0075189C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整改资金</w:t>
            </w:r>
          </w:p>
        </w:tc>
      </w:tr>
      <w:tr w:rsidR="0075189C" w:rsidTr="0075189C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5189C" w:rsidTr="0075189C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5189C" w:rsidTr="0075189C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5189C" w:rsidTr="0075189C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5189C" w:rsidTr="0075189C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5189C" w:rsidTr="0075189C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89C" w:rsidRDefault="0075189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75189C" w:rsidRDefault="0075189C" w:rsidP="0075189C">
      <w:pPr>
        <w:spacing w:line="500" w:lineRule="exact"/>
        <w:jc w:val="left"/>
        <w:rPr>
          <w:rFonts w:ascii="仿宋_GB2312" w:eastAsia="仿宋_GB2312"/>
          <w:sz w:val="28"/>
          <w:szCs w:val="28"/>
        </w:rPr>
        <w:sectPr w:rsidR="0075189C" w:rsidSect="0075189C">
          <w:pgSz w:w="15840" w:h="12240" w:orient="landscape"/>
          <w:pgMar w:top="1800" w:right="1440" w:bottom="1800" w:left="1440" w:header="720" w:footer="720" w:gutter="0"/>
          <w:cols w:space="720"/>
          <w:docGrid w:linePitch="286"/>
        </w:sectPr>
      </w:pPr>
      <w:r>
        <w:rPr>
          <w:rFonts w:ascii="宋体" w:hAnsi="宋体" w:hint="eastAsia"/>
        </w:rPr>
        <w:t>单位主要负责人（签字）：</w:t>
      </w:r>
      <w:r>
        <w:rPr>
          <w:rFonts w:hint="eastAsia"/>
        </w:rPr>
        <w:t xml:space="preserve">                                             </w:t>
      </w:r>
      <w:r>
        <w:rPr>
          <w:rFonts w:ascii="宋体" w:hAnsi="宋体" w:hint="eastAsia"/>
        </w:rPr>
        <w:t>填表人：</w:t>
      </w:r>
    </w:p>
    <w:p w:rsidR="0075189C" w:rsidRDefault="0075189C" w:rsidP="0075189C">
      <w:pPr>
        <w:spacing w:line="500" w:lineRule="exact"/>
        <w:jc w:val="left"/>
        <w:rPr>
          <w:rFonts w:hint="eastAsia"/>
        </w:rPr>
      </w:pPr>
    </w:p>
    <w:p w:rsidR="0049798D" w:rsidRDefault="0049798D"/>
    <w:sectPr w:rsidR="0049798D" w:rsidSect="007518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89C"/>
    <w:rsid w:val="0049798D"/>
    <w:rsid w:val="0075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9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2019-03-11T02:56:00Z</dcterms:created>
  <dcterms:modified xsi:type="dcterms:W3CDTF">2019-03-11T02:57:00Z</dcterms:modified>
</cp:coreProperties>
</file>