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5E582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江苏新海发电有限公司工业固体废物资源综合利用评价结果汇总表</w:t>
      </w:r>
    </w:p>
    <w:p w14:paraId="2596182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2"/>
        <w:tblW w:w="140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421"/>
        <w:gridCol w:w="3075"/>
        <w:gridCol w:w="3536"/>
        <w:gridCol w:w="2854"/>
      </w:tblGrid>
      <w:tr w14:paraId="73E6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江苏新海发电有限公司</w:t>
            </w:r>
          </w:p>
        </w:tc>
      </w:tr>
      <w:tr w14:paraId="72BF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江苏金源环境工程咨询有限公司</w:t>
            </w:r>
          </w:p>
        </w:tc>
      </w:tr>
      <w:tr w14:paraId="4929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粉煤灰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炉渣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石膏</w:t>
            </w:r>
          </w:p>
        </w:tc>
      </w:tr>
      <w:tr w14:paraId="1797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4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粉煤灰超细粉、矿物掺合料（粉煤灰）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矿物掺合料（炉渣）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水泥熟料（石膏）</w:t>
            </w:r>
          </w:p>
        </w:tc>
      </w:tr>
      <w:tr w14:paraId="409D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B4A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工业固体废物综合利用的数量（吨）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</w:t>
            </w:r>
            <w:r>
              <w:rPr>
                <w:rStyle w:val="4"/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4"/>
                <w:rFonts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4"/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第3季度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45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181,630.85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BE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28,644.01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F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36,663.92</w:t>
            </w:r>
          </w:p>
        </w:tc>
      </w:tr>
      <w:tr w14:paraId="7CE6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EBF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</w:t>
            </w:r>
            <w:r>
              <w:rPr>
                <w:rStyle w:val="4"/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4"/>
                <w:rFonts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4"/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第4季度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9B0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136,244.61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BA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86,526.64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80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115,066.98</w:t>
            </w:r>
          </w:p>
        </w:tc>
      </w:tr>
    </w:tbl>
    <w:p w14:paraId="268B55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46D8AC-0A4C-462C-9371-530404FD29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76F6B8A-1DE8-4044-AF29-2A0A0E7420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C2D5BB7-3690-4124-A7B6-ABF3E09478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15CF9"/>
    <w:rsid w:val="303336A8"/>
    <w:rsid w:val="416678E1"/>
    <w:rsid w:val="46615CF9"/>
    <w:rsid w:val="4A574DC6"/>
    <w:rsid w:val="6C8F5E0F"/>
    <w:rsid w:val="743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216</Characters>
  <Lines>0</Lines>
  <Paragraphs>0</Paragraphs>
  <TotalTime>0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2025-01-26T04:49:00Z</dcterms:created>
  <dc:creator>lxj</dc:creator>
  <cp:lastModifiedBy>步枯</cp:lastModifiedBy>
  <dcterms:modified xsi:type="dcterms:W3CDTF">2026-03-16T07:11:11Z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73C36018080D4345A79C68E4C10CCA6B_13</vt:lpwstr>
  </property>
  <property fmtid="{D5CDD505-2E9C-101B-9397-08002B2CF9AE}" pid="4" name="KSOTemplateDocerSaveRecord">
    <vt:lpwstr>eyJoZGlkIjoiNDkyNDIwN2E4MGQ4ODQyYjM5MDA5ZmQwZjYxMDc0MmMiLCJ1c2VySWQiOiIxOTMzMzcwNTEifQ==</vt:lpwstr>
  </property>
</Properties>
</file>